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91" w:rsidRPr="00EF5066" w:rsidRDefault="00815580" w:rsidP="00815580">
      <w:pPr>
        <w:pStyle w:val="msolistparagraphmailrucssattributepostfix"/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EF5066">
        <w:rPr>
          <w:rFonts w:ascii="Calibri" w:hAnsi="Calibri" w:cs="Calibri"/>
          <w:b/>
          <w:color w:val="1F497D"/>
          <w:sz w:val="22"/>
          <w:szCs w:val="22"/>
        </w:rPr>
        <w:t>Вопросы одного из участников по предмету закупки</w:t>
      </w:r>
    </w:p>
    <w:p w:rsidR="00D43891" w:rsidRDefault="00D43891" w:rsidP="00D43891">
      <w:pPr>
        <w:pStyle w:val="msolistparagraphmailrucssattributepostfix"/>
        <w:rPr>
          <w:rFonts w:ascii="Calibri" w:hAnsi="Calibri" w:cs="Calibri"/>
          <w:color w:val="1F497D"/>
          <w:sz w:val="22"/>
          <w:szCs w:val="22"/>
        </w:rPr>
      </w:pPr>
    </w:p>
    <w:p w:rsidR="00D43891" w:rsidRDefault="00D43891" w:rsidP="00D43891">
      <w:pPr>
        <w:pStyle w:val="msolistparagraphmailrucssattributepostfix"/>
      </w:pPr>
      <w:r>
        <w:rPr>
          <w:rFonts w:ascii="Calibri" w:hAnsi="Calibri" w:cs="Calibri"/>
          <w:color w:val="1F497D"/>
          <w:sz w:val="22"/>
          <w:szCs w:val="22"/>
        </w:rPr>
        <w:t>1)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 xml:space="preserve">Какой ПЕНЕТРАНТ предполагается применять? Есть вероятность несовместимости </w:t>
      </w:r>
      <w:proofErr w:type="spellStart"/>
      <w:proofErr w:type="gramStart"/>
      <w:r>
        <w:rPr>
          <w:rFonts w:ascii="Calibri" w:hAnsi="Calibri" w:cs="Calibri"/>
          <w:color w:val="1F497D"/>
          <w:sz w:val="22"/>
          <w:szCs w:val="22"/>
        </w:rPr>
        <w:t>пенетрантов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 с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 финишным полимерным покрытием.</w:t>
      </w:r>
      <w:r>
        <w:t xml:space="preserve"> </w:t>
      </w:r>
    </w:p>
    <w:p w:rsidR="00D43891" w:rsidRDefault="00D43891" w:rsidP="00D43891">
      <w:pPr>
        <w:pStyle w:val="msolistparagraphmailrucssattributepostfix"/>
      </w:pPr>
      <w:r>
        <w:rPr>
          <w:rFonts w:ascii="Calibri" w:hAnsi="Calibri" w:cs="Calibri"/>
          <w:color w:val="1F497D"/>
          <w:sz w:val="22"/>
          <w:szCs w:val="22"/>
        </w:rPr>
        <w:t>2)</w:t>
      </w:r>
      <w:r>
        <w:rPr>
          <w:color w:val="1F497D"/>
          <w:sz w:val="14"/>
          <w:szCs w:val="14"/>
        </w:rPr>
        <w:t>     </w:t>
      </w:r>
      <w:r>
        <w:rPr>
          <w:color w:val="1F497D"/>
          <w:sz w:val="22"/>
          <w:szCs w:val="22"/>
        </w:rPr>
        <w:t>К</w:t>
      </w:r>
      <w:r>
        <w:rPr>
          <w:rFonts w:ascii="Calibri" w:hAnsi="Calibri" w:cs="Calibri"/>
          <w:color w:val="1F497D"/>
          <w:sz w:val="22"/>
          <w:szCs w:val="22"/>
        </w:rPr>
        <w:t>акую толщину покрытий брать в расчет? Может есть экспликация полов?</w:t>
      </w:r>
      <w:r>
        <w:rPr>
          <w:color w:val="1F497D"/>
          <w:sz w:val="14"/>
          <w:szCs w:val="14"/>
        </w:rPr>
        <w:t>   </w:t>
      </w:r>
      <w:r>
        <w:t xml:space="preserve"> </w:t>
      </w:r>
    </w:p>
    <w:p w:rsidR="00D43891" w:rsidRDefault="00D43891" w:rsidP="00D43891">
      <w:pPr>
        <w:pStyle w:val="msolistparagraphmailrucssattributepostfix"/>
      </w:pPr>
      <w:r>
        <w:rPr>
          <w:rFonts w:ascii="Calibri" w:hAnsi="Calibri" w:cs="Calibri"/>
          <w:color w:val="1F497D"/>
          <w:sz w:val="22"/>
          <w:szCs w:val="22"/>
        </w:rPr>
        <w:t>3)</w:t>
      </w:r>
      <w:r>
        <w:rPr>
          <w:color w:val="1F497D"/>
          <w:sz w:val="14"/>
          <w:szCs w:val="14"/>
        </w:rPr>
        <w:t xml:space="preserve">      </w:t>
      </w:r>
      <w:r>
        <w:rPr>
          <w:rFonts w:ascii="Calibri" w:hAnsi="Calibri" w:cs="Calibri"/>
          <w:color w:val="1F497D"/>
          <w:sz w:val="22"/>
          <w:szCs w:val="22"/>
        </w:rPr>
        <w:t>Лакокрасочное эпоксидное покрытие. Нужно предложить варианты, т.к. нет конкретного состава?</w:t>
      </w:r>
      <w:r>
        <w:t xml:space="preserve"> </w:t>
      </w:r>
      <w:bookmarkStart w:id="0" w:name="_GoBack"/>
      <w:bookmarkEnd w:id="0"/>
    </w:p>
    <w:p w:rsidR="00D43891" w:rsidRDefault="00D43891" w:rsidP="00D43891">
      <w:pPr>
        <w:pStyle w:val="msolistparagraphmailrucssattributepostfix"/>
      </w:pPr>
      <w:r>
        <w:rPr>
          <w:rFonts w:ascii="Calibri" w:hAnsi="Calibri" w:cs="Calibri"/>
          <w:color w:val="1F497D"/>
          <w:sz w:val="22"/>
          <w:szCs w:val="22"/>
        </w:rPr>
        <w:t>4)    Какие требования предъявляются (будут предъявляться) к полимерным покрытиям? Стойкость к чему? Возможно нужна «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безыскровость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», в том числе и от статических электрических зарядов, т.к. пр-во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пожаро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взрыво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опасное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Тогда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проект нужно пересматривать на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антистачические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покрытия.</w:t>
      </w:r>
      <w:r>
        <w:t xml:space="preserve"> </w:t>
      </w:r>
    </w:p>
    <w:p w:rsidR="00815580" w:rsidRPr="00EF5066" w:rsidRDefault="00815580" w:rsidP="00D43891">
      <w:pPr>
        <w:pStyle w:val="msolistparagraphmailrucssattributepostfix"/>
        <w:rPr>
          <w:rFonts w:ascii="Calibri" w:hAnsi="Calibri" w:cs="Calibri"/>
          <w:b/>
          <w:color w:val="1F497D"/>
          <w:sz w:val="22"/>
          <w:szCs w:val="22"/>
        </w:rPr>
      </w:pPr>
      <w:r w:rsidRPr="00EF5066">
        <w:rPr>
          <w:rFonts w:ascii="Calibri" w:hAnsi="Calibri" w:cs="Calibri"/>
          <w:b/>
          <w:color w:val="1F497D"/>
          <w:sz w:val="22"/>
          <w:szCs w:val="22"/>
        </w:rPr>
        <w:t>Ответы:</w:t>
      </w:r>
    </w:p>
    <w:p w:rsidR="00815580" w:rsidRDefault="00815580" w:rsidP="00815580">
      <w:pPr>
        <w:pStyle w:val="msolistparagraphmailrucssattributepostfix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Пенетрант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проникает в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бетон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не создавая поверхностной пленки, перед нанесением финишного покрытия поверхность обрабатывается подготовительными грунтовками обеспечивающими необходимое сцепление.</w:t>
      </w:r>
    </w:p>
    <w:p w:rsidR="00815580" w:rsidRDefault="00815580" w:rsidP="00815580">
      <w:pPr>
        <w:pStyle w:val="msolistparagraphmailrucssattributepostfix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Толщина финишного покрытия не менее 4мм</w:t>
      </w:r>
      <w:r w:rsidR="00A969F5">
        <w:rPr>
          <w:rFonts w:ascii="Calibri" w:hAnsi="Calibri" w:cs="Calibri"/>
          <w:color w:val="1F497D"/>
          <w:sz w:val="22"/>
          <w:szCs w:val="22"/>
        </w:rPr>
        <w:t>;</w:t>
      </w:r>
    </w:p>
    <w:p w:rsidR="00A969F5" w:rsidRDefault="00A969F5" w:rsidP="00815580">
      <w:pPr>
        <w:pStyle w:val="msolistparagraphmailrucssattributepostfix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Любое лакокрасочное эпоксидное покрытия предназначенное для бетонных поверхностей;</w:t>
      </w:r>
    </w:p>
    <w:p w:rsidR="00A969F5" w:rsidRPr="00815580" w:rsidRDefault="00A969F5" w:rsidP="00815580">
      <w:pPr>
        <w:pStyle w:val="msolistparagraphmailrucssattributepostfix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Марка полимерного покрытия указанная в техническом задании соответствует</w:t>
      </w:r>
      <w:r w:rsidR="00EF5066">
        <w:rPr>
          <w:rFonts w:ascii="Calibri" w:hAnsi="Calibri" w:cs="Calibri"/>
          <w:color w:val="1F497D"/>
          <w:sz w:val="22"/>
          <w:szCs w:val="22"/>
        </w:rPr>
        <w:t xml:space="preserve"> предъявляемым требованиям.</w:t>
      </w:r>
      <w:r>
        <w:rPr>
          <w:rFonts w:ascii="Calibri" w:hAnsi="Calibri" w:cs="Calibri"/>
          <w:color w:val="1F497D"/>
          <w:sz w:val="22"/>
          <w:szCs w:val="22"/>
        </w:rPr>
        <w:t xml:space="preserve">   </w:t>
      </w:r>
    </w:p>
    <w:p w:rsidR="00815580" w:rsidRPr="00815580" w:rsidRDefault="00815580" w:rsidP="00D43891">
      <w:pPr>
        <w:pStyle w:val="msolistparagraphmailrucssattributepostfix"/>
        <w:rPr>
          <w:rFonts w:ascii="Calibri" w:hAnsi="Calibri" w:cs="Calibri"/>
          <w:color w:val="1F497D"/>
          <w:sz w:val="22"/>
          <w:szCs w:val="22"/>
        </w:rPr>
      </w:pPr>
    </w:p>
    <w:p w:rsidR="00D43891" w:rsidRPr="00D43891" w:rsidRDefault="00D43891" w:rsidP="00D43891"/>
    <w:sectPr w:rsidR="00D43891" w:rsidRPr="00D4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47F3"/>
    <w:multiLevelType w:val="hybridMultilevel"/>
    <w:tmpl w:val="C0D8C300"/>
    <w:lvl w:ilvl="0" w:tplc="127EB1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2ED3"/>
    <w:multiLevelType w:val="hybridMultilevel"/>
    <w:tmpl w:val="601EB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91"/>
    <w:rsid w:val="00815580"/>
    <w:rsid w:val="00A969F5"/>
    <w:rsid w:val="00AD1FF3"/>
    <w:rsid w:val="00D43891"/>
    <w:rsid w:val="00E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0768"/>
  <w15:chartTrackingRefBased/>
  <w15:docId w15:val="{D119BDAD-8B0B-48DA-842F-6DBE238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D438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7A8FE-65EF-4270-8B8A-CAD5A0CCFE57}"/>
</file>

<file path=customXml/itemProps2.xml><?xml version="1.0" encoding="utf-8"?>
<ds:datastoreItem xmlns:ds="http://schemas.openxmlformats.org/officeDocument/2006/customXml" ds:itemID="{E9693AA3-0417-47F2-94D8-369BE1C37E08}"/>
</file>

<file path=customXml/itemProps3.xml><?xml version="1.0" encoding="utf-8"?>
<ds:datastoreItem xmlns:ds="http://schemas.openxmlformats.org/officeDocument/2006/customXml" ds:itemID="{6D0211BC-C822-4EBF-B6F6-AAC75F524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teyd1028</dc:creator>
  <cp:keywords/>
  <dc:description/>
  <cp:lastModifiedBy>teyd1028</cp:lastModifiedBy>
  <cp:revision>1</cp:revision>
  <dcterms:created xsi:type="dcterms:W3CDTF">2019-02-25T11:05:00Z</dcterms:created>
  <dcterms:modified xsi:type="dcterms:W3CDTF">2019-02-25T11:50:00Z</dcterms:modified>
</cp:coreProperties>
</file>